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CC05" w14:textId="77777777" w:rsidR="0074147B" w:rsidRDefault="0074147B" w:rsidP="00AD1821">
      <w:pPr>
        <w:jc w:val="right"/>
      </w:pPr>
    </w:p>
    <w:p w14:paraId="4B40FEFC" w14:textId="77777777" w:rsidR="0074147B" w:rsidRDefault="0074147B" w:rsidP="00AD1821">
      <w:pPr>
        <w:jc w:val="right"/>
      </w:pPr>
    </w:p>
    <w:p w14:paraId="2C797543" w14:textId="005EBFE2" w:rsidR="00AD1821" w:rsidRDefault="0074147B" w:rsidP="0074147B">
      <w:pPr>
        <w:jc w:val="center"/>
      </w:pPr>
      <w:r>
        <w:t>Comunicato stampa                    30 settembre 2024</w:t>
      </w:r>
    </w:p>
    <w:p w14:paraId="2AC77F18" w14:textId="7181F3D9" w:rsidR="0074147B" w:rsidRPr="0074147B" w:rsidRDefault="0074147B" w:rsidP="0074147B">
      <w:pPr>
        <w:jc w:val="center"/>
        <w:rPr>
          <w:b/>
          <w:bCs/>
          <w:i/>
          <w:iCs/>
        </w:rPr>
      </w:pPr>
      <w:r w:rsidRPr="0074147B">
        <w:rPr>
          <w:b/>
          <w:bCs/>
          <w:i/>
          <w:iCs/>
        </w:rPr>
        <w:t xml:space="preserve">Al Museo Enzo Ferrari in scena l’Oro Nero di Modena  </w:t>
      </w:r>
    </w:p>
    <w:p w14:paraId="26190E40" w14:textId="77777777" w:rsidR="0074147B" w:rsidRDefault="0074147B" w:rsidP="0074147B">
      <w:pPr>
        <w:jc w:val="center"/>
        <w:rPr>
          <w:b/>
          <w:bCs/>
          <w:sz w:val="28"/>
          <w:szCs w:val="28"/>
        </w:rPr>
      </w:pPr>
      <w:r w:rsidRPr="0074147B">
        <w:rPr>
          <w:b/>
          <w:bCs/>
          <w:sz w:val="28"/>
          <w:szCs w:val="28"/>
        </w:rPr>
        <w:t xml:space="preserve">5 MEDAGLIE DI PLATINO E 18 </w:t>
      </w:r>
      <w:r>
        <w:rPr>
          <w:b/>
          <w:bCs/>
          <w:sz w:val="28"/>
          <w:szCs w:val="28"/>
        </w:rPr>
        <w:t>D’</w:t>
      </w:r>
      <w:r w:rsidRPr="0074147B">
        <w:rPr>
          <w:b/>
          <w:bCs/>
          <w:sz w:val="28"/>
          <w:szCs w:val="28"/>
        </w:rPr>
        <w:t>OR</w:t>
      </w:r>
      <w:r>
        <w:rPr>
          <w:b/>
          <w:bCs/>
          <w:sz w:val="28"/>
          <w:szCs w:val="28"/>
        </w:rPr>
        <w:t>O</w:t>
      </w:r>
      <w:r w:rsidRPr="0074147B">
        <w:rPr>
          <w:b/>
          <w:bCs/>
          <w:sz w:val="28"/>
          <w:szCs w:val="28"/>
        </w:rPr>
        <w:t xml:space="preserve"> PER LA PRIMA EDIZIONE DI </w:t>
      </w:r>
    </w:p>
    <w:p w14:paraId="6191789C" w14:textId="1AB93F30" w:rsidR="0074147B" w:rsidRDefault="0074147B" w:rsidP="0074147B">
      <w:pPr>
        <w:jc w:val="center"/>
        <w:rPr>
          <w:b/>
          <w:bCs/>
          <w:sz w:val="28"/>
          <w:szCs w:val="28"/>
        </w:rPr>
      </w:pPr>
      <w:r w:rsidRPr="0074147B">
        <w:rPr>
          <w:b/>
          <w:bCs/>
          <w:sz w:val="28"/>
          <w:szCs w:val="28"/>
        </w:rPr>
        <w:t xml:space="preserve">“BATTERIE D’ECCELLENZA” IL PRIMO CONCORSO PER </w:t>
      </w:r>
      <w:r w:rsidR="00DA3AA9">
        <w:rPr>
          <w:b/>
          <w:bCs/>
          <w:sz w:val="28"/>
          <w:szCs w:val="28"/>
        </w:rPr>
        <w:t xml:space="preserve">LE </w:t>
      </w:r>
      <w:r w:rsidRPr="0074147B">
        <w:rPr>
          <w:b/>
          <w:bCs/>
          <w:sz w:val="28"/>
          <w:szCs w:val="28"/>
        </w:rPr>
        <w:t xml:space="preserve">MIGLIORI BATTERIE DI ACETO BALSAMICO TRADIZIONALE DI MODENA DOP </w:t>
      </w:r>
    </w:p>
    <w:p w14:paraId="75E299B5" w14:textId="77777777" w:rsidR="0074147B" w:rsidRPr="0074147B" w:rsidRDefault="0074147B" w:rsidP="0074147B">
      <w:pPr>
        <w:jc w:val="center"/>
        <w:rPr>
          <w:b/>
          <w:bCs/>
          <w:sz w:val="28"/>
          <w:szCs w:val="28"/>
        </w:rPr>
      </w:pPr>
    </w:p>
    <w:p w14:paraId="178687B1" w14:textId="6DE3B3DE" w:rsidR="00BA3CA2" w:rsidRPr="00AC5FFE" w:rsidRDefault="0074147B" w:rsidP="00AC5FFE">
      <w:pPr>
        <w:jc w:val="both"/>
        <w:rPr>
          <w:rFonts w:ascii="Times New Roman" w:hAnsi="Times New Roman" w:cs="Times New Roman"/>
          <w:b/>
          <w:bCs/>
        </w:rPr>
      </w:pPr>
      <w:r w:rsidRPr="0074147B">
        <w:rPr>
          <w:i/>
          <w:iCs/>
        </w:rPr>
        <w:t xml:space="preserve">Modena, 30 settembre 2024.- </w:t>
      </w:r>
      <w:r w:rsidRPr="00AC5FFE">
        <w:rPr>
          <w:rFonts w:ascii="Times New Roman" w:hAnsi="Times New Roman" w:cs="Times New Roman"/>
        </w:rPr>
        <w:t xml:space="preserve">Nell’affascinante e suggestivo scenario della </w:t>
      </w:r>
      <w:r w:rsidRPr="00AC5FFE">
        <w:rPr>
          <w:rFonts w:ascii="Times New Roman" w:hAnsi="Times New Roman" w:cs="Times New Roman"/>
          <w:b/>
          <w:bCs/>
        </w:rPr>
        <w:t>Casa Museo Enzo Ferrari</w:t>
      </w:r>
      <w:r w:rsidRPr="00AC5FFE">
        <w:rPr>
          <w:rFonts w:ascii="Times New Roman" w:hAnsi="Times New Roman" w:cs="Times New Roman"/>
        </w:rPr>
        <w:t xml:space="preserve"> tra le “rosse” che hanno fatto la storia dell’automobilismo mondiale </w:t>
      </w:r>
      <w:r w:rsidR="00A906A4" w:rsidRPr="00AC5FFE">
        <w:rPr>
          <w:rFonts w:ascii="Times New Roman" w:hAnsi="Times New Roman" w:cs="Times New Roman"/>
        </w:rPr>
        <w:t xml:space="preserve">venerdì 27 settembre </w:t>
      </w:r>
      <w:r w:rsidRPr="00AC5FFE">
        <w:rPr>
          <w:rFonts w:ascii="Times New Roman" w:hAnsi="Times New Roman" w:cs="Times New Roman"/>
        </w:rPr>
        <w:t xml:space="preserve">hanno sfilato i produttori di </w:t>
      </w:r>
      <w:r w:rsidRPr="00AC5FFE">
        <w:rPr>
          <w:rFonts w:ascii="Times New Roman" w:hAnsi="Times New Roman" w:cs="Times New Roman"/>
          <w:b/>
          <w:bCs/>
        </w:rPr>
        <w:t>Aceto Balsamico Tradizionale di Modena DOP</w:t>
      </w:r>
      <w:r w:rsidRPr="00AC5FFE">
        <w:rPr>
          <w:rFonts w:ascii="Times New Roman" w:hAnsi="Times New Roman" w:cs="Times New Roman"/>
        </w:rPr>
        <w:t xml:space="preserve"> che hanno </w:t>
      </w:r>
      <w:r w:rsidR="00BA3CA2" w:rsidRPr="00AC5FFE">
        <w:rPr>
          <w:rFonts w:ascii="Times New Roman" w:hAnsi="Times New Roman" w:cs="Times New Roman"/>
        </w:rPr>
        <w:t>partecipato alla prima edizione del Concorso “</w:t>
      </w:r>
      <w:r w:rsidR="00BA3CA2" w:rsidRPr="00AC5FFE">
        <w:rPr>
          <w:rFonts w:ascii="Times New Roman" w:hAnsi="Times New Roman" w:cs="Times New Roman"/>
          <w:b/>
          <w:bCs/>
        </w:rPr>
        <w:t>Batterie d’Eccellenza</w:t>
      </w:r>
      <w:r w:rsidR="00BA3CA2" w:rsidRPr="00AC5FFE">
        <w:rPr>
          <w:rFonts w:ascii="Times New Roman" w:hAnsi="Times New Roman" w:cs="Times New Roman"/>
        </w:rPr>
        <w:t xml:space="preserve">” organizzato dal </w:t>
      </w:r>
      <w:r w:rsidR="00BA3CA2" w:rsidRPr="00AC5FFE">
        <w:rPr>
          <w:rFonts w:ascii="Times New Roman" w:hAnsi="Times New Roman" w:cs="Times New Roman"/>
          <w:b/>
          <w:bCs/>
        </w:rPr>
        <w:t>Consorzio Tutela Aceto Balsamico</w:t>
      </w:r>
      <w:r w:rsidR="00787D59" w:rsidRPr="00AC5FFE">
        <w:rPr>
          <w:rFonts w:ascii="Times New Roman" w:hAnsi="Times New Roman" w:cs="Times New Roman"/>
          <w:b/>
          <w:bCs/>
        </w:rPr>
        <w:t xml:space="preserve"> Tradizionale</w:t>
      </w:r>
      <w:r w:rsidR="00BA3CA2" w:rsidRPr="00AC5FFE">
        <w:rPr>
          <w:rFonts w:ascii="Times New Roman" w:hAnsi="Times New Roman" w:cs="Times New Roman"/>
          <w:b/>
          <w:bCs/>
        </w:rPr>
        <w:t xml:space="preserve"> di Modena</w:t>
      </w:r>
      <w:r w:rsidR="00787D59" w:rsidRPr="00AC5FFE">
        <w:rPr>
          <w:rFonts w:ascii="Times New Roman" w:hAnsi="Times New Roman" w:cs="Times New Roman"/>
        </w:rPr>
        <w:t xml:space="preserve"> in collaborazione con la </w:t>
      </w:r>
      <w:r w:rsidR="00787D59" w:rsidRPr="00AC5FFE">
        <w:rPr>
          <w:rFonts w:ascii="Times New Roman" w:hAnsi="Times New Roman" w:cs="Times New Roman"/>
          <w:b/>
          <w:bCs/>
        </w:rPr>
        <w:t>Consorteria dell’Aceto Balsamico Tradizionale di Spilamberto.</w:t>
      </w:r>
    </w:p>
    <w:p w14:paraId="20D19207" w14:textId="77777777" w:rsidR="00787D59" w:rsidRPr="00AC5FFE" w:rsidRDefault="00787D59" w:rsidP="00AC5FFE">
      <w:pPr>
        <w:jc w:val="both"/>
        <w:rPr>
          <w:rFonts w:ascii="Times New Roman" w:hAnsi="Times New Roman" w:cs="Times New Roman"/>
        </w:rPr>
      </w:pPr>
    </w:p>
    <w:p w14:paraId="439FCE63" w14:textId="54A51736" w:rsidR="005C5AA0" w:rsidRPr="00AC5FFE" w:rsidRDefault="00A906A4" w:rsidP="00AC5FFE">
      <w:pPr>
        <w:jc w:val="both"/>
        <w:rPr>
          <w:rFonts w:ascii="Times New Roman" w:hAnsi="Times New Roman" w:cs="Times New Roman"/>
        </w:rPr>
      </w:pPr>
      <w:r w:rsidRPr="00AC5FFE">
        <w:rPr>
          <w:rFonts w:ascii="Times New Roman" w:hAnsi="Times New Roman" w:cs="Times New Roman"/>
        </w:rPr>
        <w:t>La premiazione della prima edizione del Concorso “</w:t>
      </w:r>
      <w:r w:rsidRPr="00AC5FFE">
        <w:rPr>
          <w:rFonts w:ascii="Times New Roman" w:hAnsi="Times New Roman" w:cs="Times New Roman"/>
          <w:b/>
          <w:bCs/>
        </w:rPr>
        <w:t>Batterie d’Eccellenza</w:t>
      </w:r>
      <w:r w:rsidRPr="00AC5FFE">
        <w:rPr>
          <w:rFonts w:ascii="Times New Roman" w:hAnsi="Times New Roman" w:cs="Times New Roman"/>
        </w:rPr>
        <w:t xml:space="preserve">” </w:t>
      </w:r>
      <w:r w:rsidR="00D37F64">
        <w:rPr>
          <w:rFonts w:ascii="Times New Roman" w:hAnsi="Times New Roman" w:cs="Times New Roman"/>
        </w:rPr>
        <w:t xml:space="preserve">e la degustazione di pregiati balsamici si sono tenute </w:t>
      </w:r>
      <w:r w:rsidRPr="00AC5FFE">
        <w:rPr>
          <w:rFonts w:ascii="Times New Roman" w:hAnsi="Times New Roman" w:cs="Times New Roman"/>
        </w:rPr>
        <w:t xml:space="preserve">venerdì 27 settembre durante la serata </w:t>
      </w:r>
      <w:r w:rsidR="00D37F64">
        <w:rPr>
          <w:rFonts w:ascii="Times New Roman" w:hAnsi="Times New Roman" w:cs="Times New Roman"/>
        </w:rPr>
        <w:t>svoltasi</w:t>
      </w:r>
      <w:r w:rsidRPr="00AC5FFE">
        <w:rPr>
          <w:rFonts w:ascii="Times New Roman" w:hAnsi="Times New Roman" w:cs="Times New Roman"/>
        </w:rPr>
        <w:t xml:space="preserve"> presso la Casa Museo Enzo Ferrari</w:t>
      </w:r>
      <w:r w:rsidR="005C5AA0" w:rsidRPr="00AC5FFE">
        <w:rPr>
          <w:rFonts w:ascii="Times New Roman" w:hAnsi="Times New Roman" w:cs="Times New Roman"/>
        </w:rPr>
        <w:t xml:space="preserve"> condotta da Francesca Roman</w:t>
      </w:r>
      <w:r w:rsidR="0060138B">
        <w:rPr>
          <w:rFonts w:ascii="Times New Roman" w:hAnsi="Times New Roman" w:cs="Times New Roman"/>
        </w:rPr>
        <w:t>a</w:t>
      </w:r>
      <w:r w:rsidR="005C5AA0" w:rsidRPr="00AC5FFE">
        <w:rPr>
          <w:rFonts w:ascii="Times New Roman" w:hAnsi="Times New Roman" w:cs="Times New Roman"/>
        </w:rPr>
        <w:t xml:space="preserve"> Barberini </w:t>
      </w:r>
      <w:r w:rsidR="00DB6740" w:rsidRPr="00AC5FFE">
        <w:rPr>
          <w:rFonts w:ascii="Times New Roman" w:hAnsi="Times New Roman" w:cs="Times New Roman"/>
        </w:rPr>
        <w:t xml:space="preserve">alla presenza dello chef Igles Corelli che ha raccontato il suo rapporto con il prezioso condimento. </w:t>
      </w:r>
    </w:p>
    <w:p w14:paraId="56611A65" w14:textId="77777777" w:rsidR="005C5AA0" w:rsidRPr="00AC5FFE" w:rsidRDefault="005C5AA0" w:rsidP="00AC5FFE">
      <w:pPr>
        <w:jc w:val="both"/>
        <w:rPr>
          <w:rFonts w:ascii="Times New Roman" w:hAnsi="Times New Roman" w:cs="Times New Roman"/>
        </w:rPr>
      </w:pPr>
    </w:p>
    <w:p w14:paraId="501D91A5" w14:textId="64805909" w:rsidR="005C5AA0" w:rsidRPr="00AC5FFE" w:rsidRDefault="005C5AA0" w:rsidP="00AC5FFE">
      <w:pPr>
        <w:jc w:val="both"/>
        <w:rPr>
          <w:rFonts w:ascii="Times New Roman" w:hAnsi="Times New Roman" w:cs="Times New Roman"/>
        </w:rPr>
      </w:pPr>
      <w:r w:rsidRPr="00AC5FFE">
        <w:rPr>
          <w:rFonts w:ascii="Times New Roman" w:hAnsi="Times New Roman" w:cs="Times New Roman"/>
        </w:rPr>
        <w:t xml:space="preserve">Sui numerosi campioni </w:t>
      </w:r>
      <w:r w:rsidR="00AC5FFE" w:rsidRPr="00AC5FFE">
        <w:rPr>
          <w:rFonts w:ascii="Times New Roman" w:hAnsi="Times New Roman" w:cs="Times New Roman"/>
        </w:rPr>
        <w:t xml:space="preserve">di Aceto Balsamico Tradizionale di Modena DOP </w:t>
      </w:r>
      <w:r w:rsidRPr="00AC5FFE">
        <w:rPr>
          <w:rFonts w:ascii="Times New Roman" w:hAnsi="Times New Roman" w:cs="Times New Roman"/>
        </w:rPr>
        <w:t xml:space="preserve">selezionati dalla giuria di esperti, sono risultati idonei ben 23 campioni, </w:t>
      </w:r>
      <w:r w:rsidR="00700D81" w:rsidRPr="00AC5FFE">
        <w:rPr>
          <w:rFonts w:ascii="Times New Roman" w:hAnsi="Times New Roman" w:cs="Times New Roman"/>
        </w:rPr>
        <w:t xml:space="preserve">di cui </w:t>
      </w:r>
      <w:r w:rsidRPr="00AC5FFE">
        <w:rPr>
          <w:rFonts w:ascii="Times New Roman" w:hAnsi="Times New Roman" w:cs="Times New Roman"/>
        </w:rPr>
        <w:t>5 hanno conquistato la medag</w:t>
      </w:r>
      <w:r w:rsidR="00700D81" w:rsidRPr="00AC5FFE">
        <w:rPr>
          <w:rFonts w:ascii="Times New Roman" w:hAnsi="Times New Roman" w:cs="Times New Roman"/>
        </w:rPr>
        <w:t>lia</w:t>
      </w:r>
      <w:r w:rsidRPr="00AC5FFE">
        <w:rPr>
          <w:rFonts w:ascii="Times New Roman" w:hAnsi="Times New Roman" w:cs="Times New Roman"/>
        </w:rPr>
        <w:t xml:space="preserve"> di platino e 18 </w:t>
      </w:r>
      <w:r w:rsidR="00700D81" w:rsidRPr="00AC5FFE">
        <w:rPr>
          <w:rFonts w:ascii="Times New Roman" w:hAnsi="Times New Roman" w:cs="Times New Roman"/>
        </w:rPr>
        <w:t>la medaglia d’oro</w:t>
      </w:r>
      <w:r w:rsidRPr="00AC5FFE">
        <w:rPr>
          <w:rFonts w:ascii="Times New Roman" w:hAnsi="Times New Roman" w:cs="Times New Roman"/>
        </w:rPr>
        <w:t>.</w:t>
      </w:r>
      <w:r w:rsidR="00700D81" w:rsidRPr="00AC5FFE">
        <w:rPr>
          <w:rFonts w:ascii="Times New Roman" w:hAnsi="Times New Roman" w:cs="Times New Roman"/>
        </w:rPr>
        <w:t xml:space="preserve"> </w:t>
      </w:r>
      <w:r w:rsidRPr="00AC5FFE">
        <w:rPr>
          <w:rFonts w:ascii="Times New Roman" w:hAnsi="Times New Roman" w:cs="Times New Roman"/>
        </w:rPr>
        <w:t>Il primo Aceto Balsamico Tradizionale di Modena DOP da batterie storiche</w:t>
      </w:r>
      <w:r w:rsidR="00700D81" w:rsidRPr="00AC5FFE">
        <w:rPr>
          <w:rFonts w:ascii="Times New Roman" w:hAnsi="Times New Roman" w:cs="Times New Roman"/>
        </w:rPr>
        <w:t xml:space="preserve"> in classifica </w:t>
      </w:r>
      <w:r w:rsidRPr="00AC5FFE">
        <w:rPr>
          <w:rFonts w:ascii="Times New Roman" w:hAnsi="Times New Roman" w:cs="Times New Roman"/>
        </w:rPr>
        <w:t xml:space="preserve">con un punteggio di 100 su 100 </w:t>
      </w:r>
      <w:r w:rsidR="00700D81" w:rsidRPr="00AC5FFE">
        <w:rPr>
          <w:rFonts w:ascii="Times New Roman" w:hAnsi="Times New Roman" w:cs="Times New Roman"/>
        </w:rPr>
        <w:t>è</w:t>
      </w:r>
      <w:r w:rsidRPr="00AC5FFE">
        <w:rPr>
          <w:rFonts w:ascii="Times New Roman" w:hAnsi="Times New Roman" w:cs="Times New Roman"/>
        </w:rPr>
        <w:t xml:space="preserve"> l’Aceto Balsamico Tradizionale di Modena del Gran Maestro della Consorteria Maurizio Fini</w:t>
      </w:r>
      <w:r w:rsidR="00DB6740" w:rsidRPr="00AC5FFE">
        <w:rPr>
          <w:rFonts w:ascii="Times New Roman" w:hAnsi="Times New Roman" w:cs="Times New Roman"/>
        </w:rPr>
        <w:t xml:space="preserve"> – San Geminiano</w:t>
      </w:r>
      <w:r w:rsidRPr="00AC5FFE">
        <w:rPr>
          <w:rFonts w:ascii="Times New Roman" w:hAnsi="Times New Roman" w:cs="Times New Roman"/>
        </w:rPr>
        <w:t>, a seguire</w:t>
      </w:r>
      <w:r w:rsidR="00DB6740" w:rsidRPr="00AC5FFE">
        <w:rPr>
          <w:rFonts w:ascii="Times New Roman" w:hAnsi="Times New Roman" w:cs="Times New Roman"/>
        </w:rPr>
        <w:t xml:space="preserve"> con due medagli</w:t>
      </w:r>
      <w:r w:rsidR="00AC5FFE" w:rsidRPr="00AC5FFE">
        <w:rPr>
          <w:rFonts w:ascii="Times New Roman" w:hAnsi="Times New Roman" w:cs="Times New Roman"/>
        </w:rPr>
        <w:t>e</w:t>
      </w:r>
      <w:r w:rsidR="00DB6740" w:rsidRPr="00AC5FFE">
        <w:rPr>
          <w:rFonts w:ascii="Times New Roman" w:hAnsi="Times New Roman" w:cs="Times New Roman"/>
        </w:rPr>
        <w:t xml:space="preserve"> di platino l’acetaia di Mirco Casari, poi Tenuta del Cigno di Massimo Malpighi e </w:t>
      </w:r>
      <w:r w:rsidR="00AC5FFE" w:rsidRPr="00AC5FFE">
        <w:rPr>
          <w:rFonts w:ascii="Times New Roman" w:hAnsi="Times New Roman" w:cs="Times New Roman"/>
        </w:rPr>
        <w:t>“</w:t>
      </w:r>
      <w:r w:rsidR="00DB6740" w:rsidRPr="00AC5FFE">
        <w:rPr>
          <w:rFonts w:ascii="Times New Roman" w:hAnsi="Times New Roman" w:cs="Times New Roman"/>
        </w:rPr>
        <w:t>Roggiani e Spallanzani</w:t>
      </w:r>
      <w:r w:rsidR="00AC5FFE" w:rsidRPr="00AC5FFE">
        <w:rPr>
          <w:rFonts w:ascii="Times New Roman" w:hAnsi="Times New Roman" w:cs="Times New Roman"/>
        </w:rPr>
        <w:t>”</w:t>
      </w:r>
      <w:r w:rsidR="00DB6740" w:rsidRPr="00AC5FFE">
        <w:rPr>
          <w:rFonts w:ascii="Times New Roman" w:hAnsi="Times New Roman" w:cs="Times New Roman"/>
        </w:rPr>
        <w:t xml:space="preserve">. </w:t>
      </w:r>
      <w:r w:rsidR="00AC5FFE" w:rsidRPr="00AC5FFE">
        <w:rPr>
          <w:rFonts w:ascii="Times New Roman" w:hAnsi="Times New Roman" w:cs="Times New Roman"/>
        </w:rPr>
        <w:t xml:space="preserve">Le </w:t>
      </w:r>
      <w:r w:rsidR="00DB6740" w:rsidRPr="00AC5FFE">
        <w:rPr>
          <w:rFonts w:ascii="Times New Roman" w:hAnsi="Times New Roman" w:cs="Times New Roman"/>
        </w:rPr>
        <w:t xml:space="preserve">18 </w:t>
      </w:r>
      <w:r w:rsidR="00AC5FFE" w:rsidRPr="00AC5FFE">
        <w:rPr>
          <w:rFonts w:ascii="Times New Roman" w:hAnsi="Times New Roman" w:cs="Times New Roman"/>
        </w:rPr>
        <w:t xml:space="preserve">Medagli d’Oro </w:t>
      </w:r>
      <w:r w:rsidR="00DB6740" w:rsidRPr="00AC5FFE">
        <w:rPr>
          <w:rFonts w:ascii="Times New Roman" w:hAnsi="Times New Roman" w:cs="Times New Roman"/>
        </w:rPr>
        <w:t>sono stat</w:t>
      </w:r>
      <w:r w:rsidR="00AC5FFE" w:rsidRPr="00AC5FFE">
        <w:rPr>
          <w:rFonts w:ascii="Times New Roman" w:hAnsi="Times New Roman" w:cs="Times New Roman"/>
        </w:rPr>
        <w:t>e</w:t>
      </w:r>
      <w:r w:rsidR="00DB6740" w:rsidRPr="00AC5FFE">
        <w:rPr>
          <w:rFonts w:ascii="Times New Roman" w:hAnsi="Times New Roman" w:cs="Times New Roman"/>
        </w:rPr>
        <w:t xml:space="preserve"> assegnat</w:t>
      </w:r>
      <w:r w:rsidR="00AC5FFE" w:rsidRPr="00AC5FFE">
        <w:rPr>
          <w:rFonts w:ascii="Times New Roman" w:hAnsi="Times New Roman" w:cs="Times New Roman"/>
        </w:rPr>
        <w:t>e</w:t>
      </w:r>
      <w:r w:rsidR="00DB6740" w:rsidRPr="00AC5FFE">
        <w:rPr>
          <w:rFonts w:ascii="Times New Roman" w:hAnsi="Times New Roman" w:cs="Times New Roman"/>
        </w:rPr>
        <w:t xml:space="preserve"> a San Geminiano, Tenuta del Cigno, La Rugiada (2) Sarti Maria, La Ca’ del Non (2)</w:t>
      </w:r>
      <w:r w:rsidR="00AC5FFE" w:rsidRPr="00AC5FFE">
        <w:rPr>
          <w:rFonts w:ascii="Times New Roman" w:hAnsi="Times New Roman" w:cs="Times New Roman"/>
        </w:rPr>
        <w:t>,</w:t>
      </w:r>
      <w:r w:rsidR="00DB6740" w:rsidRPr="00AC5FFE">
        <w:rPr>
          <w:rFonts w:ascii="Times New Roman" w:hAnsi="Times New Roman" w:cs="Times New Roman"/>
        </w:rPr>
        <w:t xml:space="preserve"> Leonardo Giacobazzi (2), Real Balsamico, </w:t>
      </w:r>
      <w:proofErr w:type="spellStart"/>
      <w:r w:rsidR="00DB6740" w:rsidRPr="00AC5FFE">
        <w:rPr>
          <w:rFonts w:ascii="Times New Roman" w:hAnsi="Times New Roman" w:cs="Times New Roman"/>
        </w:rPr>
        <w:t>Amperg</w:t>
      </w:r>
      <w:r w:rsidR="00AC5FFE">
        <w:rPr>
          <w:rFonts w:ascii="Times New Roman" w:hAnsi="Times New Roman" w:cs="Times New Roman"/>
        </w:rPr>
        <w:t>o</w:t>
      </w:r>
      <w:r w:rsidR="00DB6740" w:rsidRPr="00AC5FFE">
        <w:rPr>
          <w:rFonts w:ascii="Times New Roman" w:hAnsi="Times New Roman" w:cs="Times New Roman"/>
        </w:rPr>
        <w:t>la</w:t>
      </w:r>
      <w:proofErr w:type="spellEnd"/>
      <w:r w:rsidR="00DB6740" w:rsidRPr="00AC5FFE">
        <w:rPr>
          <w:rFonts w:ascii="Times New Roman" w:hAnsi="Times New Roman" w:cs="Times New Roman"/>
        </w:rPr>
        <w:t xml:space="preserve"> (2), </w:t>
      </w:r>
      <w:r w:rsidR="00AC5FFE" w:rsidRPr="00AC5FFE">
        <w:rPr>
          <w:rFonts w:ascii="Times New Roman" w:hAnsi="Times New Roman" w:cs="Times New Roman"/>
        </w:rPr>
        <w:t xml:space="preserve">Acetaia di Giorgio, Fattorie Giacobazzi, Ferrari Giuseppe, Piretti Omer, Consorteria dell’Aceto Balsamico Tradizionale di Modena, Aula Mater. </w:t>
      </w:r>
    </w:p>
    <w:p w14:paraId="1961FB41" w14:textId="77777777" w:rsidR="00AC5FFE" w:rsidRPr="00AC5FFE" w:rsidRDefault="00AC5FFE" w:rsidP="00AC5FFE">
      <w:pPr>
        <w:shd w:val="clear" w:color="auto" w:fill="FFFFFF"/>
        <w:jc w:val="both"/>
        <w:rPr>
          <w:rFonts w:ascii="Times New Roman" w:eastAsia="Times New Roman" w:hAnsi="Times New Roman" w:cs="Times New Roman"/>
          <w:color w:val="000000" w:themeColor="text1"/>
          <w:lang w:eastAsia="it-IT"/>
        </w:rPr>
      </w:pPr>
    </w:p>
    <w:p w14:paraId="5EF0B91D" w14:textId="03E5A168" w:rsidR="00AC5FFE" w:rsidRPr="00AC5FFE" w:rsidRDefault="00AC5FFE" w:rsidP="00AC5FFE">
      <w:pPr>
        <w:jc w:val="both"/>
        <w:rPr>
          <w:rFonts w:ascii="Times New Roman" w:hAnsi="Times New Roman" w:cs="Times New Roman"/>
          <w:i/>
          <w:iCs/>
        </w:rPr>
      </w:pPr>
      <w:r w:rsidRPr="00AC5FFE">
        <w:rPr>
          <w:rFonts w:ascii="Times New Roman" w:hAnsi="Times New Roman" w:cs="Times New Roman"/>
          <w:i/>
          <w:iCs/>
        </w:rPr>
        <w:t xml:space="preserve">“L’aceto balsamico Tradizionale di Modena DOP </w:t>
      </w:r>
      <w:r w:rsidRPr="00AC5FFE">
        <w:rPr>
          <w:rFonts w:ascii="Times New Roman" w:hAnsi="Times New Roman" w:cs="Times New Roman"/>
          <w:b/>
          <w:bCs/>
          <w:i/>
          <w:iCs/>
        </w:rPr>
        <w:t xml:space="preserve">– </w:t>
      </w:r>
      <w:r w:rsidRPr="00AC5FFE">
        <w:rPr>
          <w:rFonts w:ascii="Times New Roman" w:hAnsi="Times New Roman" w:cs="Times New Roman"/>
          <w:b/>
          <w:bCs/>
        </w:rPr>
        <w:t xml:space="preserve">ha affermato Enrico Corsini Presidente del Consorzio Tutela Aceto Balsamico </w:t>
      </w:r>
      <w:r w:rsidR="0060138B">
        <w:rPr>
          <w:rFonts w:ascii="Times New Roman" w:hAnsi="Times New Roman" w:cs="Times New Roman"/>
          <w:b/>
          <w:bCs/>
        </w:rPr>
        <w:t xml:space="preserve">Tradizionale </w:t>
      </w:r>
      <w:r w:rsidRPr="00AC5FFE">
        <w:rPr>
          <w:rFonts w:ascii="Times New Roman" w:hAnsi="Times New Roman" w:cs="Times New Roman"/>
          <w:b/>
          <w:bCs/>
        </w:rPr>
        <w:t xml:space="preserve">di Modena </w:t>
      </w:r>
      <w:r w:rsidRPr="00AC5FFE">
        <w:rPr>
          <w:rFonts w:ascii="Times New Roman" w:hAnsi="Times New Roman" w:cs="Times New Roman"/>
          <w:i/>
          <w:iCs/>
        </w:rPr>
        <w:t xml:space="preserve">- è prodotto da secoli in una serie di botticelle di legno detta batteria, partendo da solo mosto di uva cotto secondo una procedura che è unica al mondo. Insieme al balsamico anche la batteria, come sua unità produttiva, migliora nel tempo il suo livello qualitativo. Con questo concorso, celebrato nel tempio delle “Rosse” – </w:t>
      </w:r>
      <w:r w:rsidRPr="00AC5FFE">
        <w:rPr>
          <w:rFonts w:ascii="Times New Roman" w:hAnsi="Times New Roman" w:cs="Times New Roman"/>
          <w:b/>
          <w:bCs/>
        </w:rPr>
        <w:t>conclude Corsini</w:t>
      </w:r>
      <w:r w:rsidRPr="00AC5FFE">
        <w:rPr>
          <w:rFonts w:ascii="Times New Roman" w:hAnsi="Times New Roman" w:cs="Times New Roman"/>
          <w:i/>
          <w:iCs/>
        </w:rPr>
        <w:t xml:space="preserve"> - oltre a mettere in evidenza due delle eccellenze che hanno reso celebre la città di Modena: la Ferrari e l’Aceto Balsamico Tradizionale di Modena DOP, abbiamo voluto dare valore al metodo di produzione, unico al mondo, fatto di storia, cultura, pazienza e saper fare dei nostri produttori”.</w:t>
      </w:r>
    </w:p>
    <w:p w14:paraId="272D8C09" w14:textId="77777777" w:rsidR="00AC5FFE" w:rsidRPr="00AC5FFE" w:rsidRDefault="00AC5FFE" w:rsidP="00AC5FFE">
      <w:pPr>
        <w:jc w:val="both"/>
        <w:rPr>
          <w:rFonts w:ascii="Times New Roman" w:hAnsi="Times New Roman" w:cs="Times New Roman"/>
        </w:rPr>
      </w:pPr>
    </w:p>
    <w:p w14:paraId="6D7B29D3" w14:textId="0DA706E8" w:rsidR="00A906A4" w:rsidRPr="00AC5FFE" w:rsidRDefault="00AC5FFE" w:rsidP="00AC5FFE">
      <w:pPr>
        <w:jc w:val="both"/>
        <w:rPr>
          <w:rFonts w:ascii="Times New Roman" w:hAnsi="Times New Roman" w:cs="Times New Roman"/>
        </w:rPr>
      </w:pPr>
      <w:r w:rsidRPr="00AC5FFE">
        <w:rPr>
          <w:rFonts w:ascii="Times New Roman" w:hAnsi="Times New Roman" w:cs="Times New Roman"/>
        </w:rPr>
        <w:t>La premiazione è stata preceduta da una degustazione che ha visto riuniti, nel</w:t>
      </w:r>
      <w:r w:rsidR="00A906A4" w:rsidRPr="00AC5FFE">
        <w:rPr>
          <w:rFonts w:ascii="Times New Roman" w:hAnsi="Times New Roman" w:cs="Times New Roman"/>
        </w:rPr>
        <w:t xml:space="preserve"> pomeriggio</w:t>
      </w:r>
      <w:r w:rsidRPr="00AC5FFE">
        <w:rPr>
          <w:rFonts w:ascii="Times New Roman" w:hAnsi="Times New Roman" w:cs="Times New Roman"/>
        </w:rPr>
        <w:t>,</w:t>
      </w:r>
      <w:r w:rsidR="00A906A4" w:rsidRPr="00AC5FFE">
        <w:rPr>
          <w:rFonts w:ascii="Times New Roman" w:hAnsi="Times New Roman" w:cs="Times New Roman"/>
        </w:rPr>
        <w:t xml:space="preserve"> esperti e stampa di settore per conoscere a fondo l’affascinante mondo dell’Aceto Balsamico Tradizionale di Modena</w:t>
      </w:r>
      <w:r w:rsidRPr="00AC5FFE">
        <w:rPr>
          <w:rFonts w:ascii="Times New Roman" w:hAnsi="Times New Roman" w:cs="Times New Roman"/>
        </w:rPr>
        <w:t xml:space="preserve"> DOP</w:t>
      </w:r>
      <w:r w:rsidR="00A906A4" w:rsidRPr="00AC5FFE">
        <w:rPr>
          <w:rFonts w:ascii="Times New Roman" w:hAnsi="Times New Roman" w:cs="Times New Roman"/>
        </w:rPr>
        <w:t>.</w:t>
      </w:r>
      <w:r w:rsidR="005C5AA0" w:rsidRPr="00AC5FFE">
        <w:rPr>
          <w:rFonts w:ascii="Times New Roman" w:hAnsi="Times New Roman" w:cs="Times New Roman"/>
        </w:rPr>
        <w:t xml:space="preserve"> </w:t>
      </w:r>
    </w:p>
    <w:p w14:paraId="29008428" w14:textId="77777777" w:rsidR="00A906A4" w:rsidRPr="00AC5FFE" w:rsidRDefault="00A906A4" w:rsidP="00AC5FFE">
      <w:pPr>
        <w:jc w:val="both"/>
        <w:rPr>
          <w:rFonts w:ascii="Times New Roman" w:hAnsi="Times New Roman" w:cs="Times New Roman"/>
        </w:rPr>
      </w:pPr>
    </w:p>
    <w:p w14:paraId="13DAB9CB" w14:textId="37083D60" w:rsidR="00A906A4" w:rsidRPr="00AC5FFE" w:rsidRDefault="00A906A4" w:rsidP="00AC5FFE">
      <w:pPr>
        <w:jc w:val="both"/>
        <w:rPr>
          <w:rFonts w:ascii="Times New Roman" w:eastAsia="Times New Roman" w:hAnsi="Times New Roman" w:cs="Times New Roman"/>
          <w:lang w:eastAsia="it-IT"/>
        </w:rPr>
      </w:pPr>
      <w:r w:rsidRPr="00AC5FFE">
        <w:rPr>
          <w:rFonts w:ascii="Times New Roman" w:hAnsi="Times New Roman" w:cs="Times New Roman"/>
        </w:rPr>
        <w:t>Con la conduzione di Francesca Romana Barberini ad accompagnare gli ospiti nella degustazio</w:t>
      </w:r>
      <w:r w:rsidR="00DA3AA9">
        <w:rPr>
          <w:rFonts w:ascii="Times New Roman" w:hAnsi="Times New Roman" w:cs="Times New Roman"/>
        </w:rPr>
        <w:t xml:space="preserve">ne, organizzata in collaborazione con il Gambero Rosso, </w:t>
      </w:r>
      <w:r w:rsidRPr="00AC5FFE">
        <w:rPr>
          <w:rFonts w:ascii="Times New Roman" w:hAnsi="Times New Roman" w:cs="Times New Roman"/>
        </w:rPr>
        <w:t xml:space="preserve">sono stati Leonardo Giacobazzi, Consigliere del Consorzio Aceto Balsamico Tradizionale di Modena e Maurizio Fini Gran Maestro della </w:t>
      </w:r>
      <w:r w:rsidRPr="00AC5FFE">
        <w:rPr>
          <w:rFonts w:ascii="Times New Roman" w:hAnsi="Times New Roman" w:cs="Times New Roman"/>
        </w:rPr>
        <w:lastRenderedPageBreak/>
        <w:t xml:space="preserve">Consorteria dell’Aceto Balsamico Tradizionale di Spilamberto che hanno abilmente descritto gli Aceti Balsamici Tradizionali di Modena DOP affinato 12 anni standard, </w:t>
      </w:r>
      <w:proofErr w:type="spellStart"/>
      <w:r w:rsidRPr="00AC5FFE">
        <w:rPr>
          <w:rFonts w:ascii="Times New Roman" w:hAnsi="Times New Roman" w:cs="Times New Roman"/>
        </w:rPr>
        <w:t>Extravecchio</w:t>
      </w:r>
      <w:proofErr w:type="spellEnd"/>
      <w:r w:rsidRPr="00AC5FFE">
        <w:rPr>
          <w:rFonts w:ascii="Times New Roman" w:hAnsi="Times New Roman" w:cs="Times New Roman"/>
        </w:rPr>
        <w:t xml:space="preserve"> 25 anni standard, 25</w:t>
      </w:r>
      <w:r w:rsidRPr="00AC5FFE">
        <w:rPr>
          <w:rFonts w:ascii="Times New Roman" w:eastAsia="Times New Roman" w:hAnsi="Times New Roman" w:cs="Times New Roman"/>
          <w:lang w:eastAsia="it-IT"/>
        </w:rPr>
        <w:t xml:space="preserve"> anni </w:t>
      </w:r>
      <w:proofErr w:type="spellStart"/>
      <w:r w:rsidRPr="00AC5FFE">
        <w:rPr>
          <w:rFonts w:ascii="Times New Roman" w:eastAsia="Times New Roman" w:hAnsi="Times New Roman" w:cs="Times New Roman"/>
          <w:lang w:eastAsia="it-IT"/>
        </w:rPr>
        <w:t>monolegno</w:t>
      </w:r>
      <w:proofErr w:type="spellEnd"/>
      <w:r w:rsidRPr="00AC5FFE">
        <w:rPr>
          <w:rFonts w:ascii="Times New Roman" w:eastAsia="Times New Roman" w:hAnsi="Times New Roman" w:cs="Times New Roman"/>
          <w:lang w:eastAsia="it-IT"/>
        </w:rPr>
        <w:t xml:space="preserve">: Ginepro, Ciliegio, Rovere.   </w:t>
      </w:r>
    </w:p>
    <w:p w14:paraId="31D66EC6" w14:textId="77777777" w:rsidR="00AC5FFE" w:rsidRPr="00AC5FFE" w:rsidRDefault="00AC5FFE" w:rsidP="00AC5FFE">
      <w:pPr>
        <w:jc w:val="both"/>
        <w:rPr>
          <w:rFonts w:ascii="Times New Roman" w:eastAsia="Times New Roman" w:hAnsi="Times New Roman" w:cs="Times New Roman"/>
          <w:lang w:eastAsia="it-IT"/>
        </w:rPr>
      </w:pPr>
    </w:p>
    <w:p w14:paraId="62AAE2CB" w14:textId="76780E21" w:rsidR="00787D59" w:rsidRPr="00AC5FFE" w:rsidRDefault="00E30F2B" w:rsidP="00AC5FFE">
      <w:pPr>
        <w:jc w:val="both"/>
        <w:rPr>
          <w:rFonts w:ascii="Times New Roman" w:eastAsia="Times New Roman" w:hAnsi="Times New Roman" w:cs="Times New Roman"/>
          <w:color w:val="000000" w:themeColor="text1"/>
          <w:lang w:eastAsia="it-IT"/>
        </w:rPr>
      </w:pPr>
      <w:r w:rsidRPr="00AC5FFE">
        <w:rPr>
          <w:rFonts w:ascii="Times New Roman" w:hAnsi="Times New Roman" w:cs="Times New Roman"/>
        </w:rPr>
        <w:t xml:space="preserve">Il concorso ha l’obiettivo </w:t>
      </w:r>
      <w:r w:rsidRPr="00AC5FFE">
        <w:rPr>
          <w:rFonts w:ascii="Times New Roman" w:eastAsia="Times New Roman" w:hAnsi="Times New Roman" w:cs="Times New Roman"/>
          <w:color w:val="000000" w:themeColor="text1"/>
          <w:lang w:eastAsia="it-IT"/>
        </w:rPr>
        <w:t xml:space="preserve">di premiare l’altissimo livello qualitativo dell’aceto “Extra Vecchio” prelevato da singole batterie, ma anche valorizzare l’importanza delle batterie storiche così come la perizia e il saper fare degli appassionati proprietari produttori. I campioni prelevati da ogni singola batteria partecipante hanno dovuto superare il test organolettico per poter essere imbottigliati nella bottiglia di Giugiaro da 100 ml e acquisire così la qualifica di DOP: solo allora hanno potuto aderire al concorso </w:t>
      </w:r>
      <w:r w:rsidR="00787D59" w:rsidRPr="00AC5FFE">
        <w:rPr>
          <w:rFonts w:ascii="Times New Roman" w:eastAsia="Times New Roman" w:hAnsi="Times New Roman" w:cs="Times New Roman"/>
          <w:color w:val="000000" w:themeColor="text1"/>
          <w:lang w:eastAsia="it-IT"/>
        </w:rPr>
        <w:t>“</w:t>
      </w:r>
      <w:r w:rsidRPr="00AC5FFE">
        <w:rPr>
          <w:rFonts w:ascii="Times New Roman" w:eastAsia="Times New Roman" w:hAnsi="Times New Roman" w:cs="Times New Roman"/>
          <w:b/>
          <w:bCs/>
          <w:color w:val="000000" w:themeColor="text1"/>
          <w:lang w:eastAsia="it-IT"/>
        </w:rPr>
        <w:t>Batterie d’Eccellenza</w:t>
      </w:r>
      <w:r w:rsidR="00787D59" w:rsidRPr="00AC5FFE">
        <w:rPr>
          <w:rFonts w:ascii="Times New Roman" w:eastAsia="Times New Roman" w:hAnsi="Times New Roman" w:cs="Times New Roman"/>
          <w:color w:val="000000" w:themeColor="text1"/>
          <w:lang w:eastAsia="it-IT"/>
        </w:rPr>
        <w:t>”</w:t>
      </w:r>
      <w:r w:rsidRPr="00AC5FFE">
        <w:rPr>
          <w:rFonts w:ascii="Times New Roman" w:eastAsia="Times New Roman" w:hAnsi="Times New Roman" w:cs="Times New Roman"/>
          <w:color w:val="000000" w:themeColor="text1"/>
          <w:lang w:eastAsia="it-IT"/>
        </w:rPr>
        <w:t>, candidandosi ad una ulteriore e diversa sessione di test organolettico. </w:t>
      </w:r>
    </w:p>
    <w:p w14:paraId="29B0BA88" w14:textId="77777777" w:rsidR="00787D59" w:rsidRPr="00AC5FFE" w:rsidRDefault="00787D59" w:rsidP="00AC5FFE">
      <w:pPr>
        <w:shd w:val="clear" w:color="auto" w:fill="FFFFFF"/>
        <w:jc w:val="both"/>
        <w:rPr>
          <w:rFonts w:ascii="Times New Roman" w:eastAsia="Times New Roman" w:hAnsi="Times New Roman" w:cs="Times New Roman"/>
          <w:color w:val="000000" w:themeColor="text1"/>
          <w:lang w:eastAsia="it-IT"/>
        </w:rPr>
      </w:pPr>
    </w:p>
    <w:p w14:paraId="043C442D" w14:textId="77777777" w:rsidR="00127AAA" w:rsidRPr="00AC5FFE" w:rsidRDefault="00E30F2B" w:rsidP="00AC5FFE">
      <w:pPr>
        <w:shd w:val="clear" w:color="auto" w:fill="FFFFFF"/>
        <w:jc w:val="both"/>
        <w:rPr>
          <w:rFonts w:ascii="Times New Roman" w:eastAsia="Times New Roman" w:hAnsi="Times New Roman" w:cs="Times New Roman"/>
          <w:color w:val="000000" w:themeColor="text1"/>
          <w:lang w:eastAsia="it-IT"/>
        </w:rPr>
      </w:pPr>
      <w:r w:rsidRPr="00AC5FFE">
        <w:rPr>
          <w:rFonts w:ascii="Times New Roman" w:eastAsia="Times New Roman" w:hAnsi="Times New Roman" w:cs="Times New Roman"/>
          <w:color w:val="000000" w:themeColor="text1"/>
          <w:lang w:eastAsia="it-IT"/>
        </w:rPr>
        <w:t xml:space="preserve">Per questa, su incarico del </w:t>
      </w:r>
      <w:r w:rsidRPr="00AC5FFE">
        <w:rPr>
          <w:rFonts w:ascii="Times New Roman" w:eastAsia="Times New Roman" w:hAnsi="Times New Roman" w:cs="Times New Roman"/>
          <w:b/>
          <w:bCs/>
          <w:color w:val="000000" w:themeColor="text1"/>
          <w:lang w:eastAsia="it-IT"/>
        </w:rPr>
        <w:t>Consorzio Tutela Aceto Balsamico Tradizionale di Modena</w:t>
      </w:r>
      <w:r w:rsidRPr="00AC5FFE">
        <w:rPr>
          <w:rFonts w:ascii="Times New Roman" w:eastAsia="Times New Roman" w:hAnsi="Times New Roman" w:cs="Times New Roman"/>
          <w:color w:val="000000" w:themeColor="text1"/>
          <w:lang w:eastAsia="it-IT"/>
        </w:rPr>
        <w:t xml:space="preserve">, </w:t>
      </w:r>
      <w:r w:rsidR="00127AAA" w:rsidRPr="00AC5FFE">
        <w:rPr>
          <w:rFonts w:ascii="Times New Roman" w:eastAsia="Times New Roman" w:hAnsi="Times New Roman" w:cs="Times New Roman"/>
          <w:color w:val="000000" w:themeColor="text1"/>
          <w:lang w:eastAsia="it-IT"/>
        </w:rPr>
        <w:t xml:space="preserve">l’organizzazione è stata affidata a </w:t>
      </w:r>
      <w:r w:rsidRPr="00AC5FFE">
        <w:rPr>
          <w:rFonts w:ascii="Times New Roman" w:eastAsia="Times New Roman" w:hAnsi="Times New Roman" w:cs="Times New Roman"/>
          <w:b/>
          <w:bCs/>
          <w:color w:val="000000" w:themeColor="text1"/>
          <w:lang w:eastAsia="it-IT"/>
        </w:rPr>
        <w:t xml:space="preserve">International Academy of </w:t>
      </w:r>
      <w:proofErr w:type="spellStart"/>
      <w:r w:rsidRPr="00AC5FFE">
        <w:rPr>
          <w:rFonts w:ascii="Times New Roman" w:eastAsia="Times New Roman" w:hAnsi="Times New Roman" w:cs="Times New Roman"/>
          <w:b/>
          <w:bCs/>
          <w:color w:val="000000" w:themeColor="text1"/>
          <w:lang w:eastAsia="it-IT"/>
        </w:rPr>
        <w:t>Sensory</w:t>
      </w:r>
      <w:proofErr w:type="spellEnd"/>
      <w:r w:rsidRPr="00AC5FFE">
        <w:rPr>
          <w:rFonts w:ascii="Times New Roman" w:eastAsia="Times New Roman" w:hAnsi="Times New Roman" w:cs="Times New Roman"/>
          <w:b/>
          <w:bCs/>
          <w:color w:val="000000" w:themeColor="text1"/>
          <w:lang w:eastAsia="it-IT"/>
        </w:rPr>
        <w:t xml:space="preserve"> Analysis e Good </w:t>
      </w:r>
      <w:proofErr w:type="spellStart"/>
      <w:r w:rsidRPr="00AC5FFE">
        <w:rPr>
          <w:rFonts w:ascii="Times New Roman" w:eastAsia="Times New Roman" w:hAnsi="Times New Roman" w:cs="Times New Roman"/>
          <w:b/>
          <w:bCs/>
          <w:color w:val="000000" w:themeColor="text1"/>
          <w:lang w:eastAsia="it-IT"/>
        </w:rPr>
        <w:t>Senses</w:t>
      </w:r>
      <w:proofErr w:type="spellEnd"/>
      <w:r w:rsidRPr="00AC5FFE">
        <w:rPr>
          <w:rFonts w:ascii="Times New Roman" w:eastAsia="Times New Roman" w:hAnsi="Times New Roman" w:cs="Times New Roman"/>
          <w:b/>
          <w:bCs/>
          <w:color w:val="000000" w:themeColor="text1"/>
          <w:lang w:eastAsia="it-IT"/>
        </w:rPr>
        <w:t xml:space="preserve"> di Brescia</w:t>
      </w:r>
      <w:r w:rsidR="00127AAA" w:rsidRPr="00AC5FFE">
        <w:rPr>
          <w:rFonts w:ascii="Times New Roman" w:eastAsia="Times New Roman" w:hAnsi="Times New Roman" w:cs="Times New Roman"/>
          <w:color w:val="000000" w:themeColor="text1"/>
          <w:lang w:eastAsia="it-IT"/>
        </w:rPr>
        <w:t xml:space="preserve">, che ha provveduto a </w:t>
      </w:r>
      <w:r w:rsidRPr="00AC5FFE">
        <w:rPr>
          <w:rFonts w:ascii="Times New Roman" w:eastAsia="Times New Roman" w:hAnsi="Times New Roman" w:cs="Times New Roman"/>
          <w:color w:val="000000" w:themeColor="text1"/>
          <w:lang w:eastAsia="it-IT"/>
        </w:rPr>
        <w:t>convoca</w:t>
      </w:r>
      <w:r w:rsidR="00127AAA" w:rsidRPr="00AC5FFE">
        <w:rPr>
          <w:rFonts w:ascii="Times New Roman" w:eastAsia="Times New Roman" w:hAnsi="Times New Roman" w:cs="Times New Roman"/>
          <w:color w:val="000000" w:themeColor="text1"/>
          <w:lang w:eastAsia="it-IT"/>
        </w:rPr>
        <w:t>re</w:t>
      </w:r>
      <w:r w:rsidRPr="00AC5FFE">
        <w:rPr>
          <w:rFonts w:ascii="Times New Roman" w:eastAsia="Times New Roman" w:hAnsi="Times New Roman" w:cs="Times New Roman"/>
          <w:color w:val="000000" w:themeColor="text1"/>
          <w:lang w:eastAsia="it-IT"/>
        </w:rPr>
        <w:t xml:space="preserve"> panel misti di assaggio selezionati fra assaggiatori della Consorteria ABTM di Spilamberto, Chefs, Sommelier e altri assaggiatori professionisti. </w:t>
      </w:r>
    </w:p>
    <w:p w14:paraId="644541C4" w14:textId="77777777" w:rsidR="00127AAA" w:rsidRPr="00AC5FFE" w:rsidRDefault="00127AAA" w:rsidP="00AC5FFE">
      <w:pPr>
        <w:shd w:val="clear" w:color="auto" w:fill="FFFFFF"/>
        <w:jc w:val="both"/>
        <w:rPr>
          <w:rFonts w:ascii="Times New Roman" w:eastAsia="Times New Roman" w:hAnsi="Times New Roman" w:cs="Times New Roman"/>
          <w:color w:val="000000" w:themeColor="text1"/>
          <w:lang w:eastAsia="it-IT"/>
        </w:rPr>
      </w:pPr>
    </w:p>
    <w:p w14:paraId="65F2EADF" w14:textId="1710381C" w:rsidR="00E30F2B" w:rsidRDefault="00E30F2B" w:rsidP="00AC5FFE">
      <w:pPr>
        <w:shd w:val="clear" w:color="auto" w:fill="FFFFFF"/>
        <w:jc w:val="both"/>
        <w:rPr>
          <w:rFonts w:ascii="Times New Roman" w:eastAsia="Times New Roman" w:hAnsi="Times New Roman" w:cs="Times New Roman"/>
          <w:color w:val="000000" w:themeColor="text1"/>
          <w:lang w:eastAsia="it-IT"/>
        </w:rPr>
      </w:pPr>
      <w:r w:rsidRPr="00AC5FFE">
        <w:rPr>
          <w:rFonts w:ascii="Times New Roman" w:eastAsia="Times New Roman" w:hAnsi="Times New Roman" w:cs="Times New Roman"/>
          <w:color w:val="000000" w:themeColor="text1"/>
          <w:lang w:eastAsia="it-IT"/>
        </w:rPr>
        <w:t xml:space="preserve">È stata a cura di International Academy of </w:t>
      </w:r>
      <w:proofErr w:type="spellStart"/>
      <w:r w:rsidRPr="00AC5FFE">
        <w:rPr>
          <w:rFonts w:ascii="Times New Roman" w:eastAsia="Times New Roman" w:hAnsi="Times New Roman" w:cs="Times New Roman"/>
          <w:color w:val="000000" w:themeColor="text1"/>
          <w:lang w:eastAsia="it-IT"/>
        </w:rPr>
        <w:t>Sensory</w:t>
      </w:r>
      <w:proofErr w:type="spellEnd"/>
      <w:r w:rsidRPr="00AC5FFE">
        <w:rPr>
          <w:rFonts w:ascii="Times New Roman" w:eastAsia="Times New Roman" w:hAnsi="Times New Roman" w:cs="Times New Roman"/>
          <w:color w:val="000000" w:themeColor="text1"/>
          <w:lang w:eastAsia="it-IT"/>
        </w:rPr>
        <w:t xml:space="preserve"> Analysis e Good </w:t>
      </w:r>
      <w:proofErr w:type="spellStart"/>
      <w:r w:rsidRPr="00AC5FFE">
        <w:rPr>
          <w:rFonts w:ascii="Times New Roman" w:eastAsia="Times New Roman" w:hAnsi="Times New Roman" w:cs="Times New Roman"/>
          <w:color w:val="000000" w:themeColor="text1"/>
          <w:lang w:eastAsia="it-IT"/>
        </w:rPr>
        <w:t>Senses</w:t>
      </w:r>
      <w:proofErr w:type="spellEnd"/>
      <w:r w:rsidRPr="00AC5FFE">
        <w:rPr>
          <w:rFonts w:ascii="Times New Roman" w:eastAsia="Times New Roman" w:hAnsi="Times New Roman" w:cs="Times New Roman"/>
          <w:color w:val="000000" w:themeColor="text1"/>
          <w:lang w:eastAsia="it-IT"/>
        </w:rPr>
        <w:t xml:space="preserve"> anche la predisposizione del regolamento, delle norme operative, l’anonimizzazione dei campioni, come anche l’applicazione di un software studiato appositamente per l’analisi dei risultati oltre alla predisposizione delle schede di profilo campioni e della performance degli assaggiatori, al fine di garantire massima professionalità e garanzia.</w:t>
      </w:r>
    </w:p>
    <w:p w14:paraId="710DEB93" w14:textId="77777777" w:rsidR="00B16663" w:rsidRDefault="00B16663" w:rsidP="00AC5FFE">
      <w:pPr>
        <w:shd w:val="clear" w:color="auto" w:fill="FFFFFF"/>
        <w:jc w:val="both"/>
        <w:rPr>
          <w:rFonts w:ascii="Times New Roman" w:eastAsia="Times New Roman" w:hAnsi="Times New Roman" w:cs="Times New Roman"/>
          <w:color w:val="000000" w:themeColor="text1"/>
          <w:lang w:eastAsia="it-IT"/>
        </w:rPr>
      </w:pPr>
    </w:p>
    <w:p w14:paraId="58EC234A" w14:textId="77777777" w:rsidR="00B16663" w:rsidRPr="004F6E34" w:rsidRDefault="00B16663" w:rsidP="00B16663">
      <w:pPr>
        <w:rPr>
          <w:rFonts w:cstheme="minorHAnsi"/>
          <w:b/>
          <w:bCs/>
          <w:color w:val="000000"/>
          <w:sz w:val="20"/>
          <w:szCs w:val="20"/>
        </w:rPr>
      </w:pPr>
      <w:r w:rsidRPr="004F6E34">
        <w:rPr>
          <w:rFonts w:cstheme="minorHAnsi"/>
          <w:b/>
          <w:sz w:val="20"/>
          <w:szCs w:val="20"/>
        </w:rPr>
        <w:t>Ufficio Stampa</w:t>
      </w:r>
      <w:r w:rsidRPr="004F6E34">
        <w:rPr>
          <w:rFonts w:cstheme="minorHAnsi"/>
          <w:b/>
          <w:bCs/>
          <w:color w:val="000000"/>
          <w:sz w:val="20"/>
          <w:szCs w:val="20"/>
        </w:rPr>
        <w:t xml:space="preserve"> Consorzio di tutela Aceto Balsamico Tradizionale di Modena</w:t>
      </w:r>
    </w:p>
    <w:p w14:paraId="7612A638" w14:textId="77777777" w:rsidR="00B16663" w:rsidRPr="004F6E34" w:rsidRDefault="00B16663" w:rsidP="00B16663">
      <w:pPr>
        <w:ind w:right="142"/>
        <w:rPr>
          <w:rFonts w:cstheme="minorHAnsi"/>
          <w:sz w:val="20"/>
          <w:szCs w:val="20"/>
        </w:rPr>
      </w:pPr>
      <w:r w:rsidRPr="004F6E34">
        <w:rPr>
          <w:rFonts w:cstheme="minorHAnsi"/>
          <w:sz w:val="20"/>
          <w:szCs w:val="20"/>
        </w:rPr>
        <w:t>Marte comunicazione snc. Niccolò Tempestini 339.8655400</w:t>
      </w:r>
    </w:p>
    <w:p w14:paraId="447FB877" w14:textId="77777777" w:rsidR="00B16663" w:rsidRPr="004F6E34" w:rsidRDefault="00B16663" w:rsidP="00B16663">
      <w:pPr>
        <w:rPr>
          <w:rFonts w:cstheme="minorHAnsi"/>
        </w:rPr>
      </w:pPr>
      <w:r w:rsidRPr="004F6E34">
        <w:rPr>
          <w:rFonts w:cstheme="minorHAnsi"/>
          <w:sz w:val="20"/>
          <w:szCs w:val="20"/>
        </w:rPr>
        <w:t>info@martecomunicazione.com</w:t>
      </w:r>
    </w:p>
    <w:p w14:paraId="09C15525" w14:textId="77777777" w:rsidR="00B16663" w:rsidRPr="00AC5FFE" w:rsidRDefault="00B16663" w:rsidP="00AC5FFE">
      <w:pPr>
        <w:shd w:val="clear" w:color="auto" w:fill="FFFFFF"/>
        <w:jc w:val="both"/>
        <w:rPr>
          <w:rFonts w:ascii="Times New Roman" w:eastAsia="Times New Roman" w:hAnsi="Times New Roman" w:cs="Times New Roman"/>
          <w:color w:val="000000" w:themeColor="text1"/>
          <w:lang w:eastAsia="it-IT"/>
        </w:rPr>
      </w:pPr>
    </w:p>
    <w:sectPr w:rsidR="00B16663" w:rsidRPr="00AC5FFE" w:rsidSect="00066EA3">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8941" w14:textId="77777777" w:rsidR="00584C56" w:rsidRDefault="00584C56" w:rsidP="00E71B23">
      <w:r>
        <w:separator/>
      </w:r>
    </w:p>
  </w:endnote>
  <w:endnote w:type="continuationSeparator" w:id="0">
    <w:p w14:paraId="54C30FD5" w14:textId="77777777" w:rsidR="00584C56" w:rsidRDefault="00584C56" w:rsidP="00E7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9C77" w14:textId="77777777" w:rsidR="00584C56" w:rsidRDefault="00584C56" w:rsidP="00E71B23">
      <w:r>
        <w:separator/>
      </w:r>
    </w:p>
  </w:footnote>
  <w:footnote w:type="continuationSeparator" w:id="0">
    <w:p w14:paraId="7E0B6DD9" w14:textId="77777777" w:rsidR="00584C56" w:rsidRDefault="00584C56" w:rsidP="00E71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81E1" w14:textId="77777777" w:rsidR="00E71B23" w:rsidRDefault="00E71B23" w:rsidP="00E71B23">
    <w:pPr>
      <w:pStyle w:val="Intestazione"/>
      <w:jc w:val="center"/>
    </w:pPr>
    <w:r>
      <w:rPr>
        <w:noProof/>
      </w:rPr>
      <w:drawing>
        <wp:inline distT="0" distB="0" distL="0" distR="0" wp14:anchorId="2BD2508D" wp14:editId="3E68EB4B">
          <wp:extent cx="732397" cy="1036320"/>
          <wp:effectExtent l="0" t="0" r="4445" b="5080"/>
          <wp:docPr id="20989475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47513" name="Immagine 2098947513"/>
                  <pic:cNvPicPr/>
                </pic:nvPicPr>
                <pic:blipFill>
                  <a:blip r:embed="rId1">
                    <a:extLst>
                      <a:ext uri="{28A0092B-C50C-407E-A947-70E740481C1C}">
                        <a14:useLocalDpi xmlns:a14="http://schemas.microsoft.com/office/drawing/2010/main" val="0"/>
                      </a:ext>
                    </a:extLst>
                  </a:blip>
                  <a:stretch>
                    <a:fillRect/>
                  </a:stretch>
                </pic:blipFill>
                <pic:spPr>
                  <a:xfrm>
                    <a:off x="0" y="0"/>
                    <a:ext cx="743527" cy="10520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23"/>
    <w:rsid w:val="00013E26"/>
    <w:rsid w:val="00066EA3"/>
    <w:rsid w:val="00127AAA"/>
    <w:rsid w:val="003922CE"/>
    <w:rsid w:val="004D4FC3"/>
    <w:rsid w:val="00546314"/>
    <w:rsid w:val="00584C56"/>
    <w:rsid w:val="005C5AA0"/>
    <w:rsid w:val="0060138B"/>
    <w:rsid w:val="006947CC"/>
    <w:rsid w:val="006A3803"/>
    <w:rsid w:val="00700D81"/>
    <w:rsid w:val="0074147B"/>
    <w:rsid w:val="00761420"/>
    <w:rsid w:val="00787D59"/>
    <w:rsid w:val="0087683E"/>
    <w:rsid w:val="008C42A8"/>
    <w:rsid w:val="00A906A4"/>
    <w:rsid w:val="00AB09A0"/>
    <w:rsid w:val="00AC5FFE"/>
    <w:rsid w:val="00AD1821"/>
    <w:rsid w:val="00AE35D9"/>
    <w:rsid w:val="00B16663"/>
    <w:rsid w:val="00B87070"/>
    <w:rsid w:val="00B94A38"/>
    <w:rsid w:val="00BA3CA2"/>
    <w:rsid w:val="00BD4D6A"/>
    <w:rsid w:val="00D37F64"/>
    <w:rsid w:val="00DA3AA9"/>
    <w:rsid w:val="00DB6740"/>
    <w:rsid w:val="00DC752F"/>
    <w:rsid w:val="00E30F2B"/>
    <w:rsid w:val="00E5115C"/>
    <w:rsid w:val="00E71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AACB"/>
  <w15:chartTrackingRefBased/>
  <w15:docId w15:val="{C88F8EFF-6AEC-DE49-87C1-2BA74BDE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1B23"/>
    <w:pPr>
      <w:tabs>
        <w:tab w:val="center" w:pos="4819"/>
        <w:tab w:val="right" w:pos="9638"/>
      </w:tabs>
    </w:pPr>
  </w:style>
  <w:style w:type="character" w:customStyle="1" w:styleId="IntestazioneCarattere">
    <w:name w:val="Intestazione Carattere"/>
    <w:basedOn w:val="Carpredefinitoparagrafo"/>
    <w:link w:val="Intestazione"/>
    <w:uiPriority w:val="99"/>
    <w:rsid w:val="00E71B23"/>
  </w:style>
  <w:style w:type="paragraph" w:styleId="Pidipagina">
    <w:name w:val="footer"/>
    <w:basedOn w:val="Normale"/>
    <w:link w:val="PidipaginaCarattere"/>
    <w:uiPriority w:val="99"/>
    <w:unhideWhenUsed/>
    <w:rsid w:val="00E71B23"/>
    <w:pPr>
      <w:tabs>
        <w:tab w:val="center" w:pos="4819"/>
        <w:tab w:val="right" w:pos="9638"/>
      </w:tabs>
    </w:pPr>
  </w:style>
  <w:style w:type="character" w:customStyle="1" w:styleId="PidipaginaCarattere">
    <w:name w:val="Piè di pagina Carattere"/>
    <w:basedOn w:val="Carpredefinitoparagrafo"/>
    <w:link w:val="Pidipagina"/>
    <w:uiPriority w:val="99"/>
    <w:rsid w:val="00E71B23"/>
  </w:style>
  <w:style w:type="paragraph" w:styleId="Revisione">
    <w:name w:val="Revision"/>
    <w:hidden/>
    <w:uiPriority w:val="99"/>
    <w:semiHidden/>
    <w:rsid w:val="00E71B23"/>
  </w:style>
  <w:style w:type="paragraph" w:styleId="Testonotadichiusura">
    <w:name w:val="endnote text"/>
    <w:basedOn w:val="Normale"/>
    <w:link w:val="TestonotadichiusuraCarattere"/>
    <w:uiPriority w:val="99"/>
    <w:semiHidden/>
    <w:unhideWhenUsed/>
    <w:rsid w:val="00E71B23"/>
    <w:rPr>
      <w:sz w:val="20"/>
      <w:szCs w:val="20"/>
    </w:rPr>
  </w:style>
  <w:style w:type="character" w:customStyle="1" w:styleId="TestonotadichiusuraCarattere">
    <w:name w:val="Testo nota di chiusura Carattere"/>
    <w:basedOn w:val="Carpredefinitoparagrafo"/>
    <w:link w:val="Testonotadichiusura"/>
    <w:uiPriority w:val="99"/>
    <w:semiHidden/>
    <w:rsid w:val="00E71B23"/>
    <w:rPr>
      <w:sz w:val="20"/>
      <w:szCs w:val="20"/>
    </w:rPr>
  </w:style>
  <w:style w:type="character" w:styleId="Rimandonotadichiusura">
    <w:name w:val="endnote reference"/>
    <w:basedOn w:val="Carpredefinitoparagrafo"/>
    <w:uiPriority w:val="99"/>
    <w:semiHidden/>
    <w:unhideWhenUsed/>
    <w:rsid w:val="00E7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09105">
      <w:bodyDiv w:val="1"/>
      <w:marLeft w:val="0"/>
      <w:marRight w:val="0"/>
      <w:marTop w:val="0"/>
      <w:marBottom w:val="0"/>
      <w:divBdr>
        <w:top w:val="none" w:sz="0" w:space="0" w:color="auto"/>
        <w:left w:val="none" w:sz="0" w:space="0" w:color="auto"/>
        <w:bottom w:val="none" w:sz="0" w:space="0" w:color="auto"/>
        <w:right w:val="none" w:sz="0" w:space="0" w:color="auto"/>
      </w:divBdr>
      <w:divsChild>
        <w:div w:id="1434085390">
          <w:marLeft w:val="0"/>
          <w:marRight w:val="0"/>
          <w:marTop w:val="0"/>
          <w:marBottom w:val="0"/>
          <w:divBdr>
            <w:top w:val="none" w:sz="0" w:space="0" w:color="auto"/>
            <w:left w:val="none" w:sz="0" w:space="0" w:color="auto"/>
            <w:bottom w:val="none" w:sz="0" w:space="0" w:color="auto"/>
            <w:right w:val="none" w:sz="0" w:space="0" w:color="auto"/>
          </w:divBdr>
        </w:div>
        <w:div w:id="372116262">
          <w:marLeft w:val="0"/>
          <w:marRight w:val="0"/>
          <w:marTop w:val="0"/>
          <w:marBottom w:val="0"/>
          <w:divBdr>
            <w:top w:val="none" w:sz="0" w:space="0" w:color="auto"/>
            <w:left w:val="none" w:sz="0" w:space="0" w:color="auto"/>
            <w:bottom w:val="none" w:sz="0" w:space="0" w:color="auto"/>
            <w:right w:val="none" w:sz="0" w:space="0" w:color="auto"/>
          </w:divBdr>
        </w:div>
      </w:divsChild>
    </w:div>
    <w:div w:id="1231110371">
      <w:bodyDiv w:val="1"/>
      <w:marLeft w:val="0"/>
      <w:marRight w:val="0"/>
      <w:marTop w:val="0"/>
      <w:marBottom w:val="0"/>
      <w:divBdr>
        <w:top w:val="none" w:sz="0" w:space="0" w:color="auto"/>
        <w:left w:val="none" w:sz="0" w:space="0" w:color="auto"/>
        <w:bottom w:val="none" w:sz="0" w:space="0" w:color="auto"/>
        <w:right w:val="none" w:sz="0" w:space="0" w:color="auto"/>
      </w:divBdr>
      <w:divsChild>
        <w:div w:id="1079791753">
          <w:marLeft w:val="0"/>
          <w:marRight w:val="0"/>
          <w:marTop w:val="0"/>
          <w:marBottom w:val="0"/>
          <w:divBdr>
            <w:top w:val="none" w:sz="0" w:space="0" w:color="auto"/>
            <w:left w:val="none" w:sz="0" w:space="0" w:color="auto"/>
            <w:bottom w:val="none" w:sz="0" w:space="0" w:color="auto"/>
            <w:right w:val="none" w:sz="0" w:space="0" w:color="auto"/>
          </w:divBdr>
        </w:div>
        <w:div w:id="1164123116">
          <w:marLeft w:val="0"/>
          <w:marRight w:val="0"/>
          <w:marTop w:val="0"/>
          <w:marBottom w:val="0"/>
          <w:divBdr>
            <w:top w:val="none" w:sz="0" w:space="0" w:color="auto"/>
            <w:left w:val="none" w:sz="0" w:space="0" w:color="auto"/>
            <w:bottom w:val="none" w:sz="0" w:space="0" w:color="auto"/>
            <w:right w:val="none" w:sz="0" w:space="0" w:color="auto"/>
          </w:divBdr>
        </w:div>
      </w:divsChild>
    </w:div>
    <w:div w:id="1628008137">
      <w:bodyDiv w:val="1"/>
      <w:marLeft w:val="0"/>
      <w:marRight w:val="0"/>
      <w:marTop w:val="0"/>
      <w:marBottom w:val="0"/>
      <w:divBdr>
        <w:top w:val="none" w:sz="0" w:space="0" w:color="auto"/>
        <w:left w:val="none" w:sz="0" w:space="0" w:color="auto"/>
        <w:bottom w:val="none" w:sz="0" w:space="0" w:color="auto"/>
        <w:right w:val="none" w:sz="0" w:space="0" w:color="auto"/>
      </w:divBdr>
      <w:divsChild>
        <w:div w:id="408960828">
          <w:marLeft w:val="0"/>
          <w:marRight w:val="0"/>
          <w:marTop w:val="0"/>
          <w:marBottom w:val="0"/>
          <w:divBdr>
            <w:top w:val="none" w:sz="0" w:space="0" w:color="auto"/>
            <w:left w:val="none" w:sz="0" w:space="0" w:color="auto"/>
            <w:bottom w:val="none" w:sz="0" w:space="0" w:color="auto"/>
            <w:right w:val="none" w:sz="0" w:space="0" w:color="auto"/>
          </w:divBdr>
        </w:div>
        <w:div w:id="1969622922">
          <w:marLeft w:val="0"/>
          <w:marRight w:val="0"/>
          <w:marTop w:val="0"/>
          <w:marBottom w:val="0"/>
          <w:divBdr>
            <w:top w:val="none" w:sz="0" w:space="0" w:color="auto"/>
            <w:left w:val="none" w:sz="0" w:space="0" w:color="auto"/>
            <w:bottom w:val="none" w:sz="0" w:space="0" w:color="auto"/>
            <w:right w:val="none" w:sz="0" w:space="0" w:color="auto"/>
          </w:divBdr>
        </w:div>
        <w:div w:id="492988232">
          <w:marLeft w:val="0"/>
          <w:marRight w:val="0"/>
          <w:marTop w:val="0"/>
          <w:marBottom w:val="0"/>
          <w:divBdr>
            <w:top w:val="none" w:sz="0" w:space="0" w:color="auto"/>
            <w:left w:val="none" w:sz="0" w:space="0" w:color="auto"/>
            <w:bottom w:val="none" w:sz="0" w:space="0" w:color="auto"/>
            <w:right w:val="none" w:sz="0" w:space="0" w:color="auto"/>
          </w:divBdr>
        </w:div>
        <w:div w:id="1797870745">
          <w:marLeft w:val="0"/>
          <w:marRight w:val="0"/>
          <w:marTop w:val="0"/>
          <w:marBottom w:val="0"/>
          <w:divBdr>
            <w:top w:val="none" w:sz="0" w:space="0" w:color="auto"/>
            <w:left w:val="none" w:sz="0" w:space="0" w:color="auto"/>
            <w:bottom w:val="none" w:sz="0" w:space="0" w:color="auto"/>
            <w:right w:val="none" w:sz="0" w:space="0" w:color="auto"/>
          </w:divBdr>
        </w:div>
        <w:div w:id="264270479">
          <w:marLeft w:val="0"/>
          <w:marRight w:val="0"/>
          <w:marTop w:val="0"/>
          <w:marBottom w:val="0"/>
          <w:divBdr>
            <w:top w:val="none" w:sz="0" w:space="0" w:color="auto"/>
            <w:left w:val="none" w:sz="0" w:space="0" w:color="auto"/>
            <w:bottom w:val="none" w:sz="0" w:space="0" w:color="auto"/>
            <w:right w:val="none" w:sz="0" w:space="0" w:color="auto"/>
          </w:divBdr>
        </w:div>
        <w:div w:id="351297235">
          <w:marLeft w:val="0"/>
          <w:marRight w:val="0"/>
          <w:marTop w:val="0"/>
          <w:marBottom w:val="0"/>
          <w:divBdr>
            <w:top w:val="none" w:sz="0" w:space="0" w:color="auto"/>
            <w:left w:val="none" w:sz="0" w:space="0" w:color="auto"/>
            <w:bottom w:val="none" w:sz="0" w:space="0" w:color="auto"/>
            <w:right w:val="none" w:sz="0" w:space="0" w:color="auto"/>
          </w:divBdr>
        </w:div>
        <w:div w:id="1946378396">
          <w:marLeft w:val="0"/>
          <w:marRight w:val="0"/>
          <w:marTop w:val="0"/>
          <w:marBottom w:val="0"/>
          <w:divBdr>
            <w:top w:val="none" w:sz="0" w:space="0" w:color="auto"/>
            <w:left w:val="none" w:sz="0" w:space="0" w:color="auto"/>
            <w:bottom w:val="none" w:sz="0" w:space="0" w:color="auto"/>
            <w:right w:val="none" w:sz="0" w:space="0" w:color="auto"/>
          </w:divBdr>
        </w:div>
        <w:div w:id="1505050694">
          <w:marLeft w:val="0"/>
          <w:marRight w:val="0"/>
          <w:marTop w:val="0"/>
          <w:marBottom w:val="0"/>
          <w:divBdr>
            <w:top w:val="none" w:sz="0" w:space="0" w:color="auto"/>
            <w:left w:val="none" w:sz="0" w:space="0" w:color="auto"/>
            <w:bottom w:val="none" w:sz="0" w:space="0" w:color="auto"/>
            <w:right w:val="none" w:sz="0" w:space="0" w:color="auto"/>
          </w:divBdr>
        </w:div>
        <w:div w:id="1192113091">
          <w:marLeft w:val="0"/>
          <w:marRight w:val="0"/>
          <w:marTop w:val="0"/>
          <w:marBottom w:val="0"/>
          <w:divBdr>
            <w:top w:val="none" w:sz="0" w:space="0" w:color="auto"/>
            <w:left w:val="none" w:sz="0" w:space="0" w:color="auto"/>
            <w:bottom w:val="none" w:sz="0" w:space="0" w:color="auto"/>
            <w:right w:val="none" w:sz="0" w:space="0" w:color="auto"/>
          </w:divBdr>
        </w:div>
      </w:divsChild>
    </w:div>
    <w:div w:id="19124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4366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2024-09-27T09:52:00Z</dcterms:created>
  <dcterms:modified xsi:type="dcterms:W3CDTF">2024-10-03T08:03:00Z</dcterms:modified>
</cp:coreProperties>
</file>